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4" w:x="2731" w:y="1255"/>
        <w:widowControl w:val="off"/>
        <w:autoSpaceDE w:val="off"/>
        <w:autoSpaceDN w:val="off"/>
        <w:spacing w:before="0" w:after="0" w:line="173" w:lineRule="exact"/>
        <w:ind w:left="20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RMRDIU+MyriadPro-Regular" w:hAnsi="RMRDIU+MyriadPro-Regular" w:cs="RMRDIU+MyriadPro-Regular"/>
          <w:color w:val="000000"/>
          <w:spacing w:val="3"/>
          <w:sz w:val="14"/>
        </w:rPr>
        <w:t>ДОКУМЕНТ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RMRDIU+MyriadPro-Regular" w:hAnsi="RMRDIU+MyriadPro-Regular" w:cs="RMRDIU+MyriadPro-Regular"/>
          <w:color w:val="000000"/>
          <w:spacing w:val="3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4" w:x="2731" w:y="1255"/>
        <w:widowControl w:val="off"/>
        <w:autoSpaceDE w:val="off"/>
        <w:autoSpaceDN w:val="off"/>
        <w:spacing w:before="5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RMRDIU+MyriadPro-Regular" w:hAnsi="RMRDIU+MyriadPro-Regular" w:cs="RMRDIU+MyriadPro-Regular"/>
          <w:color w:val="000000"/>
          <w:spacing w:val="3"/>
          <w:sz w:val="14"/>
        </w:rPr>
        <w:t>ЭЛЕКТРОННОЙ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RMRDIU+MyriadPro-Regular" w:hAnsi="RMRDIU+MyriadPro-Regular" w:cs="RMRDIU+MyriadPro-Regular"/>
          <w:color w:val="000000"/>
          <w:spacing w:val="3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2011" w:y="18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2011" w:y="184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2011" w:y="1844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EFKIVF+MyriadPro-Regular" w:hAnsi="EFKIVF+MyriadPro-Regular" w:cs="EFKIVF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EFKIVF+MyriadPro-Regular" w:hAnsi="EFKIVF+MyriadPro-Regular" w:cs="EFKIVF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6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788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12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4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7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0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765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764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79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21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215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2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ОУДб.04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80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ОУДб.05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.8500003814697pt;margin-top:16.5499992370605pt;z-index:-15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0" w:x="298" w:y="52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7"/>
        </w:rPr>
        <w:t>ПЕРЕЧЕНЬ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ЛАБОРАТОРИЙ,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КАБИНЕТОВ,</w:t>
      </w:r>
      <w:r>
        <w:rPr>
          <w:rFonts w:ascii="Times New Roma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МАСТЕРСКИХ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И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7"/>
        </w:rPr>
        <w:t>ДР.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97" w:x="802" w:y="1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№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244" w:x="8487" w:y="1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Наименование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442" w:x="298" w:y="13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Общеобразовательных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дисциплин: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442" w:x="298" w:y="1316"/>
        <w:widowControl w:val="off"/>
        <w:autoSpaceDE w:val="off"/>
        <w:autoSpaceDN w:val="off"/>
        <w:spacing w:before="55" w:after="0" w:line="183" w:lineRule="exact"/>
        <w:ind w:left="1224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Русского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языка,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Литературы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160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79" w:x="1522" w:y="187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Истории,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Обществознания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079" w:x="1522" w:y="1871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Математики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Физики,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Астрономии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Химии,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Биологии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654" w:x="1522" w:y="2504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Географии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968" w:x="298" w:y="346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Социально-гуманитарных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дисциплин: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2968" w:x="298" w:y="3467"/>
        <w:widowControl w:val="off"/>
        <w:autoSpaceDE w:val="off"/>
        <w:autoSpaceDN w:val="off"/>
        <w:spacing w:before="55" w:after="0" w:line="183" w:lineRule="exact"/>
        <w:ind w:left="1224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Инженерной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графики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376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3760"/>
        <w:widowControl w:val="off"/>
        <w:autoSpaceDE w:val="off"/>
        <w:autoSpaceDN w:val="off"/>
        <w:spacing w:before="13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3760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3760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24" w:x="1522" w:y="402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гидравлики,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теплотехники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аэродинамики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533" w:x="1522" w:y="43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Прикладные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компьютерные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программы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профессиональной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деятельности,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Информатики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533" w:x="1522" w:y="433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Экономические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правовые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профессиональной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деятельности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533" w:x="1522" w:y="4339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Основы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электротехники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электроники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502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195" w:x="298" w:y="53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Лаборатории: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65" w:x="1522" w:y="55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Химии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559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347" w:x="1522" w:y="5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Электротехники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591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5911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82" w:x="1522" w:y="617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Гидравлики,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Теплотехники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аэродинамики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831" w:x="298" w:y="65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Спортивный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комплекс: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1353" w:x="1522" w:y="673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Спортивный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зал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679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8" w:x="847" w:y="6794"/>
        <w:widowControl w:val="off"/>
        <w:autoSpaceDE w:val="off"/>
        <w:autoSpaceDN w:val="off"/>
        <w:spacing w:before="134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373" w:x="1522" w:y="70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Открытый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стадион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широкого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профиля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элементами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полосы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препятствий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5373" w:x="1522" w:y="7056"/>
        <w:widowControl w:val="off"/>
        <w:autoSpaceDE w:val="off"/>
        <w:autoSpaceDN w:val="off"/>
        <w:spacing w:before="384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0"/>
          <w:sz w:val="15"/>
        </w:rPr>
        <w:t>Библиотека,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читальный</w:t>
      </w:r>
      <w:r>
        <w:rPr>
          <w:rFonts w:ascii="Tahoma"/>
          <w:color w:val="000000"/>
          <w:spacing w:val="0"/>
          <w:sz w:val="15"/>
        </w:rPr>
        <w:t xml:space="preserve"> </w:t>
      </w:r>
      <w:r>
        <w:rPr>
          <w:rFonts w:ascii="Tahoma" w:hAnsi="Tahoma" w:cs="Tahoma"/>
          <w:color w:val="000000"/>
          <w:spacing w:val="1"/>
          <w:sz w:val="15"/>
        </w:rPr>
        <w:t>зал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выходом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в</w:t>
      </w:r>
      <w:r>
        <w:rPr>
          <w:rFonts w:ascii="Tahoma"/>
          <w:color w:val="000000"/>
          <w:spacing w:val="1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сеть</w:t>
      </w:r>
      <w:r>
        <w:rPr>
          <w:rFonts w:ascii="Tahoma"/>
          <w:color w:val="000000"/>
          <w:spacing w:val="2"/>
          <w:sz w:val="15"/>
        </w:rPr>
        <w:t xml:space="preserve"> </w:t>
      </w:r>
      <w:r>
        <w:rPr>
          <w:rFonts w:ascii="Tahoma" w:hAnsi="Tahoma" w:cs="Tahoma"/>
          <w:color w:val="000000"/>
          <w:spacing w:val="0"/>
          <w:sz w:val="15"/>
        </w:rPr>
        <w:t>Интернет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629" w:x="298" w:y="738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5"/>
        </w:rPr>
      </w:pPr>
      <w:r>
        <w:rPr>
          <w:rFonts w:ascii="Tahoma" w:hAnsi="Tahoma" w:cs="Tahoma"/>
          <w:color w:val="000000"/>
          <w:spacing w:val="1"/>
          <w:sz w:val="15"/>
        </w:rPr>
        <w:t>Залы:</w:t>
      </w:r>
      <w:r>
        <w:rPr>
          <w:rFonts w:ascii="Tahoma"/>
          <w:color w:val="000000"/>
          <w:spacing w:val="0"/>
          <w:sz w:val="15"/>
        </w:rPr>
      </w:r>
    </w:p>
    <w:p>
      <w:pPr>
        <w:pStyle w:val="Normal"/>
        <w:framePr w:w="308" w:x="847" w:y="767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ahoma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51.5pt;z-index:-19;width:813.549987792969pt;height:34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" w:x="295" w:y="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64" w:x="370" w:y="3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Пояснения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учебному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плану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721" w:x="295" w:y="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Настоящий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план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учреждения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«Кемеровский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коммунально-строительный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техникум»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имени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В.И.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721" w:x="295" w:y="507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Заузелкова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разработан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основе: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9" w:x="295" w:y="9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9" w:x="295" w:y="97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076" w:x="370" w:y="9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Федерального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стандарта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специальности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(далее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СПО),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утвержденного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приказом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науки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12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декабря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2022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076" w:x="370" w:y="97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094,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зарегистрирован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Министерством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юстиции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февраля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2018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г.,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регистрационный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49945,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08.02.13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Монтаж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эксплуатация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внутренних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сантехнических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устройств,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Федерального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закона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29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декабря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2012г.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№273-ФЗ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«Об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Федерации»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Приказа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Минобрнауки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17.05.2012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413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(ред.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12.08.2022)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«Об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утверждении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образовательного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стандарта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образования»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(Зарегистрировано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Минюсте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07.06.2012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24480)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Приказа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просвещения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24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августа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2022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762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утверждении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Порядка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организации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осуществления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образовательным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программам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Приказа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науки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высшего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РФ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просвещения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РФ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августа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2020г.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885/390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«О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практической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подготовке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обучающихся»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Приказ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просвещения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08.11.2021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№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800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«Об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утверждении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Порядка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проведения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итоговой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образовательным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программам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образования"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(Зарегистрирован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07.12.2021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№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66211)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(в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ред.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Приказов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Минпросвещения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05.05.2022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311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19.01.2023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№37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Приказ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Министерства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просвещения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Российской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Федерации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14.10.2022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№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906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«Об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утверждении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Порядка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заполнения,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учета</w:t>
      </w:r>
      <w:r>
        <w:rPr>
          <w:rFonts w:ascii="Times New Roman"/>
          <w:color w:val="000000"/>
          <w:spacing w:val="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выдачи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дипломов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среднем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образовании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их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дубликатов»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Устава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учреждения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«Кемеровский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коммунально-строительный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техникум»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имени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В.И.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64" w:x="295" w:y="1359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Заузелкова.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Локальных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нормативных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актов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ГПОУ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ККСТ.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44" w:x="295" w:y="2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Организация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процесса: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год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начинается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сентября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заканчивается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соответствии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графиком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процесса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расписанием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занятий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год.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продолжительность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шестидневная;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продолжительность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44" w:x="295" w:y="2888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занятий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45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минут,</w:t>
      </w:r>
      <w:r>
        <w:rPr>
          <w:rFonts w:ascii="Times New Roman"/>
          <w:color w:val="000000"/>
          <w:spacing w:val="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нагрузки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обучающихся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36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академических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неделю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включает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все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взаимодействии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преподавателем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(урок,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практическое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занятие,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лабораторное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занятие,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консультация,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44" w:x="295" w:y="2888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лекция,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практическая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работа),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(в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цикле)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самостоятельную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работу.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самостоятельная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обучающихся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более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10%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дисциплины,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модуля,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44" w:x="295" w:y="2888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включена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общий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их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аудиторную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регламентируется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расписанием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занятий,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содержание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самостоятельной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отражается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рабочей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дисциплины,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выполняется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занятиях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под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44" w:x="295" w:y="2888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непосредственным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руководством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преподавателя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его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заданию.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формы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процедуры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текущего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контроля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знаний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предусмотрены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экзаменов.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835" w:x="295" w:y="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Объем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времени,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вариативную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часть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определен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соответствии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требованиями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ФГОС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(не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менее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30%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времени,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программы),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учетом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рекомендаций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примерной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835" w:x="295" w:y="400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основной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требований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стандартов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использован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увеличение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модулей.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91" w:x="295" w:y="4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Промежуточная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является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обязательной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каждой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дисциплине,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МДК,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модулю.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Организация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промежуточной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осуществляется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соответствии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положением.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Формами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промежуточной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являются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91" w:x="295" w:y="4554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зачет,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квалификационный.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проводятся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дисциплине,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МДК,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МДК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за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счет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времени,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отводимого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или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МДК,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последнем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занятии.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91" w:x="295" w:y="4554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или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МДК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(части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ПМ)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сконцентрировано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календарной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сессионной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недели.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(квалификационный)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последнем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семестре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собой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91" w:x="295" w:y="4554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форму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независимой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оценки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результатов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обучения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участием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работодателей.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Условием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допуска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(квалификационному)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является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успешное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обучающимися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всех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элементов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модуля.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Общеобразовательный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технологическому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профилю.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распределено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базовых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профильных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общеобразовательного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предполагает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выполнение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обучающимися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индивидуальных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любой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выбору).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Индивидуальный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особая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форма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организации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обучающихся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(учебное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исследование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или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проект).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Индивидуальный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выполняется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обучающимся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самостоятельно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под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руководством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преподавателя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выбранной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одного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или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нескольких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изучаемых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предметов,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курсов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любой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избранной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области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(познавательной,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практической,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учебно-исследовательской,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социальной,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художественно-творческой,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иной).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Промежуточная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учебным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дисциплинам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общеобразовательного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форме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Учебная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«Физическая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культура»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72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общеобразовательном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110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Социально-гуманитарном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цикле.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Для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обучающихся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инвалидов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лиц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ограниченными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возможностями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здоровья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организация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устанавливает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особый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порядок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«Физическая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культура»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учетом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состояния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их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здоровья.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Учебная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«Безопасность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жизнедеятельности»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общепрофессионального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68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из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освоение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военной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службы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(для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юношей)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70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%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времени,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указанную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дисциплину.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обязательную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часть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общепрофессионального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образовательной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программы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входят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следующих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дисциплин: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"Экономические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правовые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основы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деятельности",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"Прикладные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компьютерные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программы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деятельности";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"Основы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электротехники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электроники",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"Основы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98" w:x="295" w:y="5461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гидравлики,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теплотехники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аэродинамики".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678" w:x="295" w:y="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каждом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году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количество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превышает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8,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количество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-10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(без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учета</w:t>
      </w:r>
      <w:r>
        <w:rPr>
          <w:rFonts w:ascii="Times New Roman"/>
          <w:color w:val="000000"/>
          <w:spacing w:val="4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зачетов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физической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культуре).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678" w:x="295" w:y="7233"/>
        <w:widowControl w:val="off"/>
        <w:autoSpaceDE w:val="off"/>
        <w:autoSpaceDN w:val="off"/>
        <w:spacing w:before="49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По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рабочему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учебному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плану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ППССЗ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предусматривается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наличие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двух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курсовых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(работ):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" w:x="295" w:y="76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77" w:x="382" w:y="76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модулю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ПМ.01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Монтаж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санитарно-технических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систем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оборудования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гражданских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зданий: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" w:x="333" w:y="7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3333" w:x="420" w:y="7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МДК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01.01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Контроль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соответствия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качества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монтажа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систем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водоснабжения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водоотведения,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отопления,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требованиям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нормативной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технической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документации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" w:x="295" w:y="8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776" w:x="382" w:y="8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профессиональному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модулю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Монтаж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систем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гражданских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зданий: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" w:x="333" w:y="84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03" w:x="420" w:y="84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МДК.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02.03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Управление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автоматизированными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системами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Курсовые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(работы)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реализуются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пределах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времени,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изучение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дисциплины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модуля.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проведении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2" w:x="295" w:y="8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курсовых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(работ)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с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обучающимися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проводятся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консультации.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Предусматривается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защита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курсовых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(работ).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Учебная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производственная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реализуются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модулей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учебного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каждому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из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недель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(288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часа),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производственной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недель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(324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часа),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что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составляет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более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-1"/>
          <w:sz w:val="15"/>
        </w:rPr>
        <w:t>25%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часов,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отведенных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на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профессиональный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цикл.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Учебная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недель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каждому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из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предусмотренных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ФГОС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специальности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08.02.13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Монтаж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эксплуатация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внутренних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сантехнических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устройств,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модулей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рассредоточено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семестрам: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ПМ.01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неделя;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недели;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ПМ.03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ПМ.04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-1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неделя.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Производственная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объеме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недель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реализуется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каждому</w:t>
      </w:r>
      <w:r>
        <w:rPr>
          <w:rFonts w:ascii="Times New Roman"/>
          <w:color w:val="000000"/>
          <w:spacing w:val="-7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из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основных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видов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деятельности,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предусмотренных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ФГОС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по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специальности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08.02.13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Монтаж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эксплуатация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внутренних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сантехнических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устройств,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кондиционирования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воздуха</w:t>
      </w:r>
      <w:r>
        <w:rPr>
          <w:rFonts w:ascii="Times New Roman"/>
          <w:color w:val="000000"/>
          <w:spacing w:val="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вентиляции,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рамках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профессиональных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модулей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рассредоточено: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ПМ.01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ПМ.02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недели,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ПМ.03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неделя,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ПМ.04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-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187" w:x="295" w:y="8946"/>
        <w:widowControl w:val="off"/>
        <w:autoSpaceDE w:val="off"/>
        <w:autoSpaceDN w:val="off"/>
        <w:spacing w:before="25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недели.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423" w:x="295" w:y="10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Государственная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итоговая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аттестация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проводится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в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форме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демонстрационного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экзамена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и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защиты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дипломного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проекта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(работы)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2.3000001907349pt;margin-top:13.4499998092651pt;z-index:-23;width:810.900024414063pt;height:50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" w:x="6788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9947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3106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0" w:x="413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94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72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Форма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80" w:after="0" w:line="67" w:lineRule="exact"/>
        <w:ind w:left="11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7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192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0" w:after="0" w:line="67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Объём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4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Обяз.</w:t>
      </w:r>
      <w:r>
        <w:rPr>
          <w:rFonts w:ascii="Tahoma"/>
          <w:color w:val="000000"/>
          <w:spacing w:val="8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83" w:x="15151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Закрепленная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кафедра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83" w:x="15151" w:y="351"/>
        <w:widowControl w:val="off"/>
        <w:autoSpaceDE w:val="off"/>
        <w:autoSpaceDN w:val="off"/>
        <w:spacing w:before="116" w:after="0" w:line="67" w:lineRule="exact"/>
        <w:ind w:left="22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595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5952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753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7532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911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9112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0691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0691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2271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2271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385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3850" w:y="397"/>
        <w:widowControl w:val="off"/>
        <w:autoSpaceDE w:val="off"/>
        <w:autoSpaceDN w:val="off"/>
        <w:spacing w:before="70" w:after="0" w:line="67" w:lineRule="exact"/>
        <w:ind w:left="77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Считать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8" w:after="0" w:line="67" w:lineRule="exact"/>
        <w:ind w:left="5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1" w:x="7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62" w:x="15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3" w:x="27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31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34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442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46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53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558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58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62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650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66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69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716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740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782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80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827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849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874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89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94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965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985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007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032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055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1098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123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143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165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190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213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1256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281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301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323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348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371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0" w:x="141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43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459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4" w:x="1483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296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387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4" w:x="4884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69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288" w:y="6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38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30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06" w:x="288" w:y="7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ОУДб.00.Общеобразовательные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учебные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дисциплины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(общие)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23" w:after="0" w:line="67" w:lineRule="exact"/>
        <w:ind w:left="4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23" w:after="0" w:line="67" w:lineRule="exact"/>
        <w:ind w:left="4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752"/>
        <w:widowControl w:val="off"/>
        <w:autoSpaceDE w:val="off"/>
        <w:autoSpaceDN w:val="off"/>
        <w:spacing w:before="23" w:after="0" w:line="67" w:lineRule="exact"/>
        <w:ind w:left="4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752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23" w:after="0" w:line="67" w:lineRule="exact"/>
        <w:ind w:left="43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752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752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386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386" w:y="752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305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305" w:y="752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7" w:x="595" w:y="85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ОУДб.12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7" w:x="1046" w:y="8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Русский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8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8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87" w:x="1046" w:y="9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9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951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95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9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1046" w:y="10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8" w:x="1046" w:y="105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762" w:y="10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0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05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05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05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1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15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153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1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15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0" w:x="1046" w:y="12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0" w:x="1046" w:y="125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1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1046" w:y="14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4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4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46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61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12" w:y="145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8" w:x="1046" w:y="15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5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1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7" w:y="15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5" w:x="1046" w:y="16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6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6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Индивидуальный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6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16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6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1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16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17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7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7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7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7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75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8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18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18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18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18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9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9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81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7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32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87" w:y="19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98" w:x="288" w:y="20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СО.Среднее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общее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063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063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2063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82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2063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40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305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6" w:x="595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70" w:x="1046" w:y="21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870" w:x="1046" w:y="216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518" w:y="21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216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1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216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828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407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10" w:y="216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67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2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6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57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57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937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937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05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405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2" w:y="22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2" w:y="2267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5" w:x="1046" w:y="23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23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3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70" w:x="1046" w:y="24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870" w:x="1046" w:y="246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Предлагаемые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06" w:x="595" w:y="25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ПОО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288" w:y="26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ПП.ПРОФЕССИОНАЛЬНАЯ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5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СГ.00.Социально-гуманитарный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40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73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965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885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093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093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319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319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545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545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38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38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673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673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898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898" w:y="2668"/>
        <w:widowControl w:val="off"/>
        <w:autoSpaceDE w:val="off"/>
        <w:autoSpaceDN w:val="off"/>
        <w:spacing w:before="25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68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367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818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252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495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623" w:y="2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6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6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6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6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6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768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756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756" w:y="2768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982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982" w:y="2768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2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2768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67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28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67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90" w:x="1046" w:y="28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8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287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8" w:x="1046" w:y="295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295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78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2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2987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9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8" w:x="1046" w:y="3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Безопасность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31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310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488" w:y="31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0" w:x="1046" w:y="32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2957" w:y="32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2957" w:y="3215"/>
        <w:widowControl w:val="off"/>
        <w:autoSpaceDE w:val="off"/>
        <w:autoSpaceDN w:val="off"/>
        <w:spacing w:before="34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210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780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210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3210"/>
        <w:widowControl w:val="off"/>
        <w:autoSpaceDE w:val="off"/>
        <w:autoSpaceDN w:val="off"/>
        <w:spacing w:before="1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9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9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32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5" w:x="1046" w:y="33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финансовой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грамотности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15" w:x="1046" w:y="331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бережливого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15" w:x="1046" w:y="331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предпринимательской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10345" w:y="33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33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4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4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4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4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4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41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34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51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3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4" w:x="288" w:y="36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ОП.00.Общепрофессиональный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616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616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739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739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965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965" w:y="3616"/>
        <w:widowControl w:val="off"/>
        <w:autoSpaceDE w:val="off"/>
        <w:autoSpaceDN w:val="off"/>
        <w:spacing w:before="42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3616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885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885" w:y="3616"/>
        <w:widowControl w:val="off"/>
        <w:autoSpaceDE w:val="off"/>
        <w:autoSpaceDN w:val="off"/>
        <w:spacing w:before="42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093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319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545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38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36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464" w:y="3616"/>
        <w:widowControl w:val="off"/>
        <w:autoSpaceDE w:val="off"/>
        <w:autoSpaceDN w:val="off"/>
        <w:spacing w:before="184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7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37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9" w:x="1046" w:y="37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Экономические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правовые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9" w:x="1046" w:y="370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9" w:x="1046" w:y="3704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Прикладные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компьютерные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программы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9" w:x="1046" w:y="370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37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3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882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88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3875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387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3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42" w:x="1046" w:y="40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электротехники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электроники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9909" w:y="399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909" w:y="3997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9" w:x="1046" w:y="41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гидравлики,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теплотехники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аэродинамики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10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5" w:x="1046" w:y="424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графика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424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20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45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71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42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62" w:y="424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16" w:x="1046" w:y="43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Экологические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природа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16" w:x="1046" w:y="434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Охрана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труда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3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34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34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3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34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34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488" w:y="43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488" w:y="434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4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4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4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44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27" w:x="1046" w:y="45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Цифровая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экономика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66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91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683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909" w:y="4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38" w:x="288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ПЦ.Профессиональный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38" w:x="288" w:y="4636"/>
        <w:widowControl w:val="off"/>
        <w:autoSpaceDE w:val="off"/>
        <w:autoSpaceDN w:val="off"/>
        <w:spacing w:before="21" w:after="0" w:line="67" w:lineRule="exact"/>
        <w:ind w:left="758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монтажу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санитарно-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409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4646"/>
        <w:widowControl w:val="off"/>
        <w:autoSpaceDE w:val="off"/>
        <w:autoSpaceDN w:val="off"/>
        <w:spacing w:before="78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756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659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093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093" w:y="4646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319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545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38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673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673" w:y="4646"/>
        <w:widowControl w:val="off"/>
        <w:autoSpaceDE w:val="off"/>
        <w:autoSpaceDN w:val="off"/>
        <w:spacing w:before="78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898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367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818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252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252" w:y="4646"/>
        <w:widowControl w:val="off"/>
        <w:autoSpaceDE w:val="off"/>
        <w:autoSpaceDN w:val="off"/>
        <w:spacing w:before="7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495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623" w:y="46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6" w:x="1046" w:y="48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технических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16" w:x="1046" w:y="480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гражданских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зданий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5" w:x="2534" w:y="48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48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480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341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566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260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920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146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2840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500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47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5" w:x="1046" w:y="49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сантехнических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85" w:x="1046" w:y="49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020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0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013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013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5020"/>
        <w:widowControl w:val="off"/>
        <w:autoSpaceDE w:val="off"/>
        <w:autoSpaceDN w:val="off"/>
        <w:spacing w:before="9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425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13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113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38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5020"/>
        <w:widowControl w:val="off"/>
        <w:autoSpaceDE w:val="off"/>
        <w:autoSpaceDN w:val="off"/>
        <w:spacing w:before="8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55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2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835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5020"/>
        <w:widowControl w:val="off"/>
        <w:autoSpaceDE w:val="off"/>
        <w:autoSpaceDN w:val="off"/>
        <w:spacing w:before="24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58" w:x="1046" w:y="51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Слесарно-сантехническая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7" w:x="1046" w:y="52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санитарно-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7" w:x="1046" w:y="526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технических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7" w:x="1046" w:y="526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5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5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5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5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53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533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0" w:x="595" w:y="55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ПM.01.Э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00" w:x="595" w:y="550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55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монтажу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вентиляции,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кондиционирования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воздуха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гражданских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зданий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техническому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вентиляции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кондиционирования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автоматизированными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1" w:x="1046" w:y="56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вентиляции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кондиционирования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воздуха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08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56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56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212" w:y="56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569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5683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341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566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260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682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920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146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823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262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500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56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89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38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55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2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2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90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820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590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60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6074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6081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6081"/>
        <w:widowControl w:val="off"/>
        <w:autoSpaceDE w:val="off"/>
        <w:autoSpaceDN w:val="off"/>
        <w:spacing w:before="21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60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78" w:x="1046" w:y="62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Монтажная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10113" w:y="62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62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1" w:x="1046" w:y="63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вентиляции,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1" w:x="1046" w:y="632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кондиционирования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воздуха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398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398" w:y="635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63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24" w:x="595" w:y="635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ПM.02.Э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635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635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635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63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6359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653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653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53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653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22" w:x="1046" w:y="66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Проведение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техническому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22" w:x="1046" w:y="667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обслуживанию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инженерных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22" w:x="1046" w:y="667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отопления,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водоснабжения,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водоотведения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22" w:x="1046" w:y="667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вентиляции,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кондиционирования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22" w:x="1046" w:y="667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воздуха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гражданских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зданий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534" w:y="68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68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68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151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6816"/>
        <w:widowControl w:val="off"/>
        <w:autoSpaceDE w:val="off"/>
        <w:autoSpaceDN w:val="off"/>
        <w:spacing w:before="26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341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566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260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682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920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146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823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262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500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4402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681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4" w:x="1046" w:y="71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техническому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4" w:x="1046" w:y="710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отопления,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водоснабжения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водоотведения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13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135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38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55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2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692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835" w:y="71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835" w:y="714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7" w:x="1046" w:y="731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техническому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7" w:x="1046" w:y="731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вентиляции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кондиционирования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воздуха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13272" w:y="73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7356"/>
        <w:widowControl w:val="off"/>
        <w:autoSpaceDE w:val="off"/>
        <w:autoSpaceDN w:val="off"/>
        <w:spacing w:before="21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73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73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73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99" w:x="1046" w:y="75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Проведение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техническому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9" w:x="1046" w:y="752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отопления,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водоснабжения,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9" w:x="1046" w:y="752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водоотведения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вентиляции,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76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400" w:y="7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3" w:x="1046" w:y="77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кондиционирования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воздуха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398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78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788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78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84" w:x="1046" w:y="8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технической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эксплуатации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84" w:x="1046" w:y="802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инженерных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систем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гражданских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зданий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498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6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806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151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805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341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566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260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682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1901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146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823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262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500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4628" w:y="80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8" w:x="1046" w:y="8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Нормативное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процесса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8" w:x="1046" w:y="824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эксплуатации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2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38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55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675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675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917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828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835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82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4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45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45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45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5" w:x="1046" w:y="84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Управление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процессом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5" w:x="1046" w:y="842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5" w:x="1046" w:y="8421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инженерных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820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4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4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457"/>
        <w:widowControl w:val="off"/>
        <w:autoSpaceDE w:val="off"/>
        <w:autoSpaceDN w:val="off"/>
        <w:spacing w:before="68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5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21" w:x="1046" w:y="863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гражданских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зданий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87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8" w:x="1046" w:y="884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профессии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рабочих,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83" w:x="3656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875"/>
        <w:widowControl w:val="off"/>
        <w:autoSpaceDE w:val="off"/>
        <w:autoSpaceDN w:val="off"/>
        <w:spacing w:before="8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87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44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875"/>
        <w:widowControl w:val="off"/>
        <w:autoSpaceDE w:val="off"/>
        <w:autoSpaceDN w:val="off"/>
        <w:spacing w:before="8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87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523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523" w:y="8875"/>
        <w:widowControl w:val="off"/>
        <w:autoSpaceDE w:val="off"/>
        <w:autoSpaceDN w:val="off"/>
        <w:spacing w:before="8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761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8984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8984" w:y="8875"/>
        <w:widowControl w:val="off"/>
        <w:autoSpaceDE w:val="off"/>
        <w:autoSpaceDN w:val="off"/>
        <w:spacing w:before="8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8984" w:y="887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664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113" w:y="8875"/>
        <w:widowControl w:val="off"/>
        <w:autoSpaceDE w:val="off"/>
        <w:autoSpaceDN w:val="off"/>
        <w:spacing w:before="8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341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0566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260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9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88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534" w:y="8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8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88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46" w:y="89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79" w:x="1046" w:y="8921"/>
        <w:widowControl w:val="off"/>
        <w:autoSpaceDE w:val="off"/>
        <w:autoSpaceDN w:val="off"/>
        <w:spacing w:before="0" w:after="0" w:line="67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8560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Слесарь-сантехник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79" w:x="1046" w:y="8921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выполнения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рабочих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9" w:x="1046" w:y="8921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8560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Слесарь-сантехник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9" w:x="1046" w:y="8921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Технология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выполнения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рабочих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9" w:x="1046" w:y="8921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8560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Слесарь-сантехник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02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901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901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02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024"/>
        <w:widowControl w:val="off"/>
        <w:autoSpaceDE w:val="off"/>
        <w:autoSpaceDN w:val="off"/>
        <w:spacing w:before="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02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024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59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1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338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564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255" w:y="902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46" w:y="906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8533" w:y="916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46" w:y="920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3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30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ПM.05.ЭК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30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7" w:x="1046" w:y="92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рабочих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7" w:x="1046" w:y="927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Слесарь-сантехник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27" w:x="1046" w:y="9272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Квалификационный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930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30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272" w:y="930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93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9308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9308"/>
        <w:widowControl w:val="off"/>
        <w:autoSpaceDE w:val="off"/>
        <w:autoSpaceDN w:val="off"/>
        <w:spacing w:before="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2" w:y="94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4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94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35" w:y="94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0" w:x="1046" w:y="951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70" w:x="1046" w:y="951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262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713" w:y="95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5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20" w:x="288" w:y="96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ГИА.Государственная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итоговая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252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252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9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9668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97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595" w:y="97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66" w:x="1046" w:y="9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Демонстрационный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,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66" w:x="1046" w:y="975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проекта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1999998092651pt;margin-top:13.3000001907349pt;z-index:-27;width:795.099975585938pt;height:48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MRDI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62AB5CF-0000-0000-0000-000000000000}"/>
  </w:font>
  <w:font w:name="EFKIV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030350D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2778</Words>
  <Characters>14548</Characters>
  <Application>Aspose</Application>
  <DocSecurity>0</DocSecurity>
  <Lines>1434</Lines>
  <Paragraphs>1434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2025-05-16T14:29:51+07:00</dcterms:created>
  <dcterms:modified xmlns:xsi="http://www.w3.org/2001/XMLSchema-instance" xmlns:dcterms="http://purl.org/dc/terms/" xsi:type="dcterms:W3CDTF">2025-05-16T14:29:51+07:00</dcterms:modified>
</coreProperties>
</file>